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943600" cy="1381125"/>
            <wp:effectExtent b="0" l="0" r="0" t="0"/>
            <wp:docPr id="114814108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Greeter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Appointments: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Greet Clients! Smile and treat all clients with respect.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Ask if the client has an appointment.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I.D and social security cards for everyone that will be on their tax return.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to see their income statements and deductions.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clients an intake sheet and other paperwork to fill out while they wait.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if they need assistance filling out paperwork.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the client know once done with paperwork to bring it back to you so you can make sure everything is filled out correctly. All questions are answered.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 intake sheet it Advance or Basic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them back to the preparer.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client and preparer.  Example (This is Bob he will be helping you today with your return.  Bob this is Ms./Mr. Wright)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Drop Offs: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the client if they’re dropping off or walk in (if available). Walk in treat like appointment.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I.D and social security cards for everyone that will be on their tax return.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all income statements and itemized deduction statements.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copies of everything.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clients an intake sheet and other paperwork to fill out.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the client to have a seat and fill out everything and bring it back to you when they are finished.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if they need assistance.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over the client check list to make sure they have everything they need. Put everything in the envelope.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your site coordinator about the procedure on pick up.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Pick Ups: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Ask Site Coordinator how to handle pickups.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Dress:</w:t>
      </w:r>
      <w:r w:rsidDel="00000000" w:rsidR="00000000" w:rsidRPr="00000000">
        <w:rPr>
          <w:sz w:val="24"/>
          <w:szCs w:val="24"/>
          <w:rtl w:val="0"/>
        </w:rPr>
        <w:t xml:space="preserve"> Business Casual.  No tank tops, belly shirts, short shorts.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54D8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11iQYGxB1p9yBt8E8SaFKB43Cg==">CgMxLjA4AHIhMWVDbFJKSzVpQXIyWktMbmFfb1ItekxyamRTVzc4anJu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2023-08-15T16:58:00Z</dcterms:created>
  <dc:creator>Eurana Madole</dc:creator>
</cp:coreProperties>
</file>